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t>Watkins Glen Library Board of Trustees</w:t>
      </w:r>
    </w:p>
    <w:p>
      <w:pPr>
        <w:pStyle w:val="Normal"/>
        <w:jc w:val="center"/>
        <w:rPr/>
      </w:pPr>
      <w:r>
        <w:rPr/>
        <w:t>Minutes</w:t>
      </w:r>
    </w:p>
    <w:p>
      <w:pPr>
        <w:pStyle w:val="Normal"/>
        <w:jc w:val="center"/>
        <w:rPr/>
      </w:pPr>
      <w:r>
        <w:rPr/>
        <w:t>August 8, 2018</w:t>
      </w:r>
    </w:p>
    <w:p>
      <w:pPr>
        <w:pStyle w:val="Normal"/>
        <w:rPr/>
      </w:pPr>
      <w:r>
        <w:rPr/>
      </w:r>
    </w:p>
    <w:p>
      <w:pPr>
        <w:pStyle w:val="Normal"/>
        <w:rPr/>
      </w:pPr>
      <w:r>
        <w:rPr/>
        <w:t xml:space="preserve">The Watkins Gen Library Board of Trustees met at the public library on September 5, 2018.  Present were: Judith Phillips, Anthony Fraboni, Duke Argetsinger, Stacey Edwards, Maggie Field, Stephen Salino. </w:t>
      </w:r>
    </w:p>
    <w:p>
      <w:pPr>
        <w:pStyle w:val="Normal"/>
        <w:rPr/>
      </w:pPr>
      <w:r>
        <w:rPr/>
        <w:t>Minutes were approved as read.  Motion made to accept by Maggie Field, seconded by Tony Fraboni.  All were in favor.</w:t>
      </w:r>
    </w:p>
    <w:p>
      <w:pPr>
        <w:pStyle w:val="Normal"/>
        <w:rPr/>
      </w:pPr>
      <w:r>
        <w:rPr/>
        <w:t xml:space="preserve">Treasurer’s report were accepted for June.  Motion made by Stacey Edwards to accept, seconded by Duke Argetsinger.  All were in favor.  </w:t>
      </w:r>
    </w:p>
    <w:p>
      <w:pPr>
        <w:pStyle w:val="Normal"/>
        <w:ind w:left="450" w:right="0" w:hanging="450"/>
        <w:rPr/>
      </w:pPr>
      <w:r>
        <w:rPr/>
        <w:tab/>
        <w:t>Discussion that gifts and donations seemed high.  $3000 from the Village of Watkins Glen but Stacey to follow up with Diana and see if there are any other details on other donations.  Rotary and WalMart grants go to this line as well?</w:t>
      </w:r>
    </w:p>
    <w:p>
      <w:pPr>
        <w:pStyle w:val="Normal"/>
        <w:ind w:left="450" w:right="0" w:hanging="450"/>
        <w:rPr/>
      </w:pPr>
      <w:r>
        <w:rPr/>
        <w:tab/>
        <w:t>Discussion of the investment account.  Annually we transfer earnings to savings account.  Judy verify whether that check needs to be requested.  This year we will transfer to reserve maintenance account.  Future years we need to think about whether we want to keep the endowment and earnings separate from the balance sheet.</w:t>
      </w:r>
    </w:p>
    <w:p>
      <w:pPr>
        <w:pStyle w:val="Normal"/>
        <w:rPr/>
      </w:pPr>
      <w:r>
        <w:rPr/>
        <w:t>Judy reported on the “Senior Community Services Employment” program contract.  The agreement is 20 hours per week, paid by ProAction, Stephen agreed to be the supervisor. Start date is September 17.  The current person is only eligible for the position through January.  After that the position will exist if we can find someone else that is eligible to fill it.  Ideally this person could work Saturdays and provide some consistency week to week.  Motion was made by Maggie Field to accept the agreement with ProAction, seconded by Tony Fraboni.  All in favor.  Maggie will fax the agreement to ProAction (it was signed at the meeting).</w:t>
      </w:r>
    </w:p>
    <w:p>
      <w:pPr>
        <w:pStyle w:val="Normal"/>
        <w:rPr/>
      </w:pPr>
      <w:r>
        <w:rPr/>
        <w:t>Motion was made by Tony Fraboni to appoint Stephen Salino as Library Director I with start date of September 10, 2018.  Seconded by Maggie Field.  All were in favor.</w:t>
      </w:r>
    </w:p>
    <w:p>
      <w:pPr>
        <w:pStyle w:val="Normal"/>
        <w:rPr/>
      </w:pPr>
      <w:r>
        <w:rPr/>
        <w:t xml:space="preserve">Motion was made to accept the proposal dated August 29, 2018 from John Franzese to repair 6 eaves per Hunt Engineering drawing S2—lump sum of $7137 plus the alternate for cedar of $472 for the total cost of $7609.  Seconded by Tony Fraboni.  All were in favor.  </w:t>
      </w:r>
    </w:p>
    <w:p>
      <w:pPr>
        <w:pStyle w:val="Normal"/>
        <w:rPr/>
      </w:pPr>
      <w:r>
        <w:rPr/>
        <w:t xml:space="preserve">The Watkins Glen Public Library was named a beneficiary in the will of Beverly Martin.  Discussion of sending a thank you and putting up a plaque in the library.  </w:t>
      </w:r>
    </w:p>
    <w:p>
      <w:pPr>
        <w:pStyle w:val="Normal"/>
        <w:rPr/>
      </w:pPr>
      <w:r>
        <w:rPr/>
        <w:t>IMRCC events for Vintage Weekend had been approved by Judy previously, she distributed the information to the rest of the trustees.</w:t>
      </w:r>
    </w:p>
    <w:p>
      <w:pPr>
        <w:pStyle w:val="Normal"/>
        <w:rPr/>
      </w:pPr>
      <w:r>
        <w:rPr/>
        <w:t xml:space="preserve">The employee agreements for the four hourly staff were signed by Judy Phillips and Stephen Salino.  </w:t>
      </w:r>
    </w:p>
    <w:p>
      <w:pPr>
        <w:pStyle w:val="Normal"/>
        <w:rPr/>
      </w:pPr>
      <w:r>
        <w:rPr/>
        <w:t xml:space="preserve">No Director’s report was prepared but Judy had pulled the data that usually gets incorporated into the report so it is available.  </w:t>
      </w:r>
    </w:p>
    <w:p>
      <w:pPr>
        <w:pStyle w:val="Normal"/>
        <w:rPr/>
      </w:pPr>
      <w:r>
        <w:rPr/>
        <w:t>Duke will follow up with Hale Roofing.  We had expected them to give us some recommendations of fixes that might allow another 5-6 years life out of the existing roof.</w:t>
      </w:r>
    </w:p>
    <w:p>
      <w:pPr>
        <w:pStyle w:val="Normal"/>
        <w:rPr/>
      </w:pPr>
      <w:r>
        <w:rPr/>
        <w:t>Next meeting is currently scheduled for October 10, 2018 at 4:15pm.  Minutes submitted by Stacey E</w:t>
      </w:r>
      <w:bookmarkStart w:id="0" w:name="_GoBack"/>
      <w:bookmarkEnd w:id="0"/>
      <w:r>
        <w:rPr/>
        <w:t>dwards, Secretary.</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676b34"/>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2018-09-09T14:55:00Z</dcterms:created>
  <dc:creator>Stacey A. Edwards</dc:creator>
  <dc:language>es-ES</dc:language>
  <cp:lastModifiedBy>Stacey A. Edwards</cp:lastModifiedBy>
  <dcterms:modified xsi:type="dcterms:W3CDTF">2018-09-10T01:07:00Z</dcterms:modified>
  <cp:revision>5</cp:revision>
</cp:coreProperties>
</file>